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Y="841"/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95"/>
        <w:gridCol w:w="9045"/>
      </w:tblGrid>
      <w:tr w:rsidR="004201A9" w:rsidRPr="00A0504D" w:rsidTr="004716CF">
        <w:trPr>
          <w:trHeight w:val="1560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4201A9" w:rsidRPr="00A0504D" w:rsidRDefault="004201A9" w:rsidP="004716CF">
            <w:pPr>
              <w:pStyle w:val="Encabezado"/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876300" cy="838200"/>
                  <wp:effectExtent l="19050" t="0" r="0" b="0"/>
                  <wp:docPr id="1" name="Imagen 1" descr="E:\compañia_de_maria_colegio_la_enseñanza_medellin_by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E:\compañia_de_maria_colegio_la_enseñanza_medellin_by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5" w:type="dxa"/>
            <w:tcBorders>
              <w:top w:val="nil"/>
              <w:left w:val="nil"/>
              <w:bottom w:val="nil"/>
              <w:right w:val="nil"/>
            </w:tcBorders>
          </w:tcPr>
          <w:p w:rsidR="004201A9" w:rsidRDefault="004201A9" w:rsidP="004716CF">
            <w:pPr>
              <w:pStyle w:val="Encabezado"/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201A9" w:rsidRPr="00560D07" w:rsidRDefault="004201A9" w:rsidP="004716CF">
            <w:pPr>
              <w:pStyle w:val="Encabezado"/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60D07">
              <w:rPr>
                <w:rFonts w:ascii="Arial" w:hAnsi="Arial" w:cs="Arial"/>
                <w:b/>
                <w:sz w:val="20"/>
                <w:szCs w:val="20"/>
              </w:rPr>
              <w:t>ÁREA:  CIENCIAS NATURALES Y EDUCACIÓN AMBIENTAL</w:t>
            </w:r>
          </w:p>
          <w:p w:rsidR="004201A9" w:rsidRDefault="004201A9" w:rsidP="004716CF">
            <w:pPr>
              <w:pStyle w:val="Encabezado"/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60D07">
              <w:rPr>
                <w:rFonts w:ascii="Arial" w:hAnsi="Arial" w:cs="Arial"/>
                <w:b/>
                <w:sz w:val="20"/>
                <w:szCs w:val="20"/>
              </w:rPr>
              <w:t xml:space="preserve">ASIGNATURA: CIENCIAS NATURALES </w:t>
            </w:r>
          </w:p>
          <w:p w:rsidR="004201A9" w:rsidRPr="00560D07" w:rsidRDefault="004201A9" w:rsidP="004716CF">
            <w:pPr>
              <w:pStyle w:val="Encabezado"/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GRADO: QUINTO</w:t>
            </w:r>
          </w:p>
          <w:p w:rsidR="004201A9" w:rsidRPr="00352B35" w:rsidRDefault="004201A9" w:rsidP="004716CF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PLAN: 7  MATERIA</w:t>
            </w:r>
            <w:r>
              <w:rPr>
                <w:b/>
                <w:sz w:val="20"/>
                <w:szCs w:val="20"/>
              </w:rPr>
              <w:t xml:space="preserve"> – FICHA 2</w:t>
            </w:r>
          </w:p>
        </w:tc>
      </w:tr>
    </w:tbl>
    <w:p w:rsidR="000939EF" w:rsidRPr="004201A9" w:rsidRDefault="004201A9">
      <w:pPr>
        <w:rPr>
          <w:b/>
        </w:rPr>
      </w:pPr>
      <w:r w:rsidRPr="004201A9">
        <w:rPr>
          <w:b/>
        </w:rPr>
        <w:t>TABLA PERIODICA</w:t>
      </w:r>
      <w:r>
        <w:rPr>
          <w:b/>
        </w:rPr>
        <w:t xml:space="preserve"> DE LOS ELEMENTOS</w:t>
      </w:r>
      <w:r w:rsidRPr="004201A9">
        <w:rPr>
          <w:b/>
        </w:rPr>
        <w:t>.</w:t>
      </w:r>
    </w:p>
    <w:p w:rsidR="004201A9" w:rsidRDefault="004201A9" w:rsidP="004201A9">
      <w:pPr>
        <w:spacing w:after="0" w:line="240" w:lineRule="auto"/>
      </w:pPr>
      <w:r>
        <w:rPr>
          <w:noProof/>
          <w:lang w:eastAsia="es-C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5092065</wp:posOffset>
            </wp:positionH>
            <wp:positionV relativeFrom="paragraph">
              <wp:posOffset>237490</wp:posOffset>
            </wp:positionV>
            <wp:extent cx="1741805" cy="1360170"/>
            <wp:effectExtent l="19050" t="0" r="0" b="0"/>
            <wp:wrapTight wrapText="bothSides">
              <wp:wrapPolygon edited="0">
                <wp:start x="-236" y="0"/>
                <wp:lineTo x="-236" y="21176"/>
                <wp:lineTo x="21498" y="21176"/>
                <wp:lineTo x="21498" y="0"/>
                <wp:lineTo x="-236" y="0"/>
              </wp:wrapPolygon>
            </wp:wrapTight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13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Los químicos comenzaron a buscar una clasificación de los elementos, no solo con objeto de facilitar el conocimiento de sus propiedades, sino, y más importante, para facilitar las investigaciones y los avances en el conocimiento de la materia.</w:t>
      </w:r>
    </w:p>
    <w:p w:rsidR="004201A9" w:rsidRDefault="004201A9" w:rsidP="004201A9">
      <w:pPr>
        <w:spacing w:after="0" w:line="240" w:lineRule="auto"/>
        <w:ind w:left="1416"/>
      </w:pPr>
      <w:r>
        <w:t>La tabla periódica moderna consta d</w:t>
      </w:r>
      <w:r>
        <w:t>e siete períodos y ocho grupos.</w:t>
      </w:r>
    </w:p>
    <w:p w:rsidR="004201A9" w:rsidRDefault="004201A9" w:rsidP="004201A9">
      <w:pPr>
        <w:spacing w:after="0" w:line="240" w:lineRule="auto"/>
        <w:ind w:left="1416"/>
      </w:pPr>
      <w:r>
        <w:t>-Período: cada franja horizontal.</w:t>
      </w:r>
    </w:p>
    <w:p w:rsidR="004201A9" w:rsidRDefault="004201A9" w:rsidP="004201A9">
      <w:pPr>
        <w:spacing w:after="0" w:line="240" w:lineRule="auto"/>
        <w:ind w:left="1416"/>
      </w:pPr>
      <w:r>
        <w:t>-Grupo: cada franja vertical.</w:t>
      </w:r>
    </w:p>
    <w:p w:rsidR="004201A9" w:rsidRDefault="004201A9" w:rsidP="004201A9">
      <w:pPr>
        <w:spacing w:after="0" w:line="240" w:lineRule="auto"/>
        <w:ind w:left="1416"/>
      </w:pPr>
      <w:r>
        <w:t>-Familia: grupo de elementos que tienen propiedades semejantes.</w:t>
      </w:r>
    </w:p>
    <w:p w:rsidR="004201A9" w:rsidRDefault="004201A9" w:rsidP="004201A9">
      <w:pPr>
        <w:spacing w:after="0" w:line="240" w:lineRule="auto"/>
      </w:pPr>
      <w:r>
        <w:rPr>
          <w:noProof/>
          <w:lang w:eastAsia="es-C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652780</wp:posOffset>
            </wp:positionV>
            <wp:extent cx="7277735" cy="4300855"/>
            <wp:effectExtent l="19050" t="0" r="0" b="0"/>
            <wp:wrapTight wrapText="bothSides">
              <wp:wrapPolygon edited="0">
                <wp:start x="-57" y="0"/>
                <wp:lineTo x="-57" y="21527"/>
                <wp:lineTo x="21598" y="21527"/>
                <wp:lineTo x="21598" y="0"/>
                <wp:lineTo x="-57" y="0"/>
              </wp:wrapPolygon>
            </wp:wrapTight>
            <wp:docPr id="3" name="Imagen 2" descr="http://www.ehu.es/biomoleculas/isotopos/jpg/t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hu.es/biomoleculas/isotopos/jpg/tp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735" cy="430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201A9" w:rsidSect="004201A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201A9"/>
    <w:rsid w:val="000939EF"/>
    <w:rsid w:val="00113D7D"/>
    <w:rsid w:val="001C6BDD"/>
    <w:rsid w:val="004201A9"/>
    <w:rsid w:val="00A71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1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01A9"/>
    <w:pPr>
      <w:tabs>
        <w:tab w:val="center" w:pos="4252"/>
        <w:tab w:val="right" w:pos="8504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EncabezadoCar">
    <w:name w:val="Encabezado Car"/>
    <w:basedOn w:val="Fuentedeprrafopredeter"/>
    <w:link w:val="Encabezado"/>
    <w:uiPriority w:val="99"/>
    <w:rsid w:val="004201A9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20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01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92</Words>
  <Characters>509</Characters>
  <Application>Microsoft Office Word</Application>
  <DocSecurity>0</DocSecurity>
  <Lines>4</Lines>
  <Paragraphs>1</Paragraphs>
  <ScaleCrop>false</ScaleCrop>
  <Company>Microsoft</Company>
  <LinksUpToDate>false</LinksUpToDate>
  <CharactersWithSpaces>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Usuario-7</dc:creator>
  <cp:lastModifiedBy>Usuario-7</cp:lastModifiedBy>
  <cp:revision>1</cp:revision>
  <cp:lastPrinted>2013-09-18T20:32:00Z</cp:lastPrinted>
  <dcterms:created xsi:type="dcterms:W3CDTF">2013-09-18T20:24:00Z</dcterms:created>
  <dcterms:modified xsi:type="dcterms:W3CDTF">2013-09-18T20:32:00Z</dcterms:modified>
</cp:coreProperties>
</file>